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4A0E" w14:textId="77777777" w:rsidR="009401D8" w:rsidRDefault="009401D8" w:rsidP="009401D8">
      <w:r>
        <w:tab/>
      </w:r>
      <w:r>
        <w:tab/>
      </w:r>
      <w:r>
        <w:tab/>
      </w:r>
    </w:p>
    <w:p w14:paraId="2385F2D3" w14:textId="77777777" w:rsidR="008F3E49" w:rsidRDefault="00557EB3" w:rsidP="008F3E49">
      <w:pPr>
        <w:rPr>
          <w:b/>
        </w:rPr>
      </w:pPr>
      <w:r w:rsidRPr="00557EB3">
        <w:rPr>
          <w:b/>
        </w:rPr>
        <w:t xml:space="preserve">Príloha č. </w:t>
      </w:r>
      <w:r w:rsidR="00692069">
        <w:rPr>
          <w:b/>
        </w:rPr>
        <w:t>1</w:t>
      </w:r>
      <w:r w:rsidRPr="00557EB3">
        <w:rPr>
          <w:b/>
        </w:rPr>
        <w:t xml:space="preserve">: </w:t>
      </w:r>
      <w:r w:rsidR="000756BE">
        <w:rPr>
          <w:b/>
        </w:rPr>
        <w:t>Kritérium hodnotenia ponúk</w:t>
      </w:r>
    </w:p>
    <w:p w14:paraId="64C1462B" w14:textId="001C6E28" w:rsidR="004D15E2" w:rsidRPr="009F5F9D" w:rsidRDefault="00FA17F6" w:rsidP="004D15E2">
      <w:pPr>
        <w:tabs>
          <w:tab w:val="left" w:pos="1440"/>
        </w:tabs>
        <w:rPr>
          <w:rFonts w:ascii="Franklin Gothic Book" w:hAnsi="Franklin Gothic Book" w:cs="Calibri"/>
          <w:b/>
          <w:bCs/>
          <w:sz w:val="20"/>
          <w:szCs w:val="20"/>
        </w:rPr>
      </w:pPr>
      <w:r w:rsidRPr="00FA17F6">
        <w:rPr>
          <w:rFonts w:ascii="Franklin Gothic Book" w:hAnsi="Franklin Gothic Book" w:cs="Calibri"/>
          <w:b/>
          <w:bCs/>
          <w:sz w:val="20"/>
          <w:szCs w:val="20"/>
        </w:rPr>
        <w:t>Kreatívna dieľňa DrumKat – podpora marketingu</w:t>
      </w:r>
    </w:p>
    <w:tbl>
      <w:tblPr>
        <w:tblW w:w="775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2710"/>
      </w:tblGrid>
      <w:tr w:rsidR="004D15E2" w14:paraId="1A122B6B" w14:textId="77777777" w:rsidTr="004D15E2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14:paraId="65ADBE54" w14:textId="77777777" w:rsidR="004D15E2" w:rsidRDefault="004D15E2" w:rsidP="00AD30E3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 xml:space="preserve">Kritéria 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14:paraId="556B8D22" w14:textId="77777777" w:rsidR="004D15E2" w:rsidRDefault="004D15E2" w:rsidP="00AD30E3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>ponúknutá hodnota</w:t>
            </w:r>
          </w:p>
        </w:tc>
      </w:tr>
      <w:tr w:rsidR="00A80989" w14:paraId="798E4C2A" w14:textId="77777777" w:rsidTr="00A80989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6186816" w14:textId="528AA65A" w:rsidR="00A80989" w:rsidRPr="00A80989" w:rsidRDefault="00A80989" w:rsidP="00A80989">
            <w:pPr>
              <w:rPr>
                <w:rFonts w:cstheme="minorHAnsi"/>
                <w:sz w:val="18"/>
                <w:szCs w:val="18"/>
              </w:rPr>
            </w:pPr>
            <w:bookmarkStart w:id="0" w:name="_Hlk25780447"/>
            <w:r w:rsidRPr="00A80989">
              <w:rPr>
                <w:rFonts w:cstheme="minorHAnsi"/>
                <w:sz w:val="18"/>
                <w:szCs w:val="18"/>
              </w:rPr>
              <w:t>Časť 1 – Propagačné videá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  <w:hideMark/>
          </w:tcPr>
          <w:p w14:paraId="315DE105" w14:textId="77777777" w:rsidR="00A80989" w:rsidRPr="00A80989" w:rsidRDefault="00A80989" w:rsidP="00A80989">
            <w:pPr>
              <w:pStyle w:val="Zarkazkladnhotextu"/>
              <w:spacing w:line="25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</w:pPr>
            <w:r w:rsidRPr="00A8098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  <w:t>.................... EUR bez DPH</w:t>
            </w:r>
          </w:p>
        </w:tc>
      </w:tr>
      <w:tr w:rsidR="00A80989" w14:paraId="686A103C" w14:textId="77777777" w:rsidTr="00A80989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0CCECF" w14:textId="65730450" w:rsidR="00A80989" w:rsidRPr="00A80989" w:rsidRDefault="00A80989" w:rsidP="00A80989">
            <w:pPr>
              <w:rPr>
                <w:rFonts w:cstheme="minorHAnsi"/>
                <w:sz w:val="18"/>
                <w:szCs w:val="18"/>
              </w:rPr>
            </w:pPr>
            <w:r w:rsidRPr="00A80989">
              <w:rPr>
                <w:rFonts w:cstheme="minorHAnsi"/>
                <w:sz w:val="18"/>
                <w:szCs w:val="18"/>
              </w:rPr>
              <w:t>Časť 2 – Webstránka DRUMBLAN a KAT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7D66B63C" w14:textId="77777777" w:rsidR="00A80989" w:rsidRPr="00A80989" w:rsidRDefault="00A80989" w:rsidP="00A80989">
            <w:pPr>
              <w:pStyle w:val="Zarkazkladnhotextu"/>
              <w:spacing w:line="25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</w:pPr>
            <w:r w:rsidRPr="00A8098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  <w:t>.................... EUR bez DPH</w:t>
            </w:r>
          </w:p>
        </w:tc>
      </w:tr>
      <w:tr w:rsidR="00A80989" w14:paraId="30DF6B8C" w14:textId="77777777" w:rsidTr="00A80989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FDB220" w14:textId="34FE1AC2" w:rsidR="00A80989" w:rsidRPr="00A80989" w:rsidRDefault="00A80989" w:rsidP="00A80989">
            <w:pPr>
              <w:rPr>
                <w:rFonts w:cstheme="minorHAnsi"/>
                <w:sz w:val="18"/>
                <w:szCs w:val="18"/>
              </w:rPr>
            </w:pPr>
            <w:r w:rsidRPr="00A80989">
              <w:rPr>
                <w:rFonts w:cstheme="minorHAnsi"/>
                <w:sz w:val="18"/>
                <w:szCs w:val="18"/>
              </w:rPr>
              <w:t>Časť 3 – Reklama na sociálnych sieťach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6AA757C7" w14:textId="77777777" w:rsidR="00A80989" w:rsidRPr="00A80989" w:rsidRDefault="00A80989" w:rsidP="00A80989">
            <w:pPr>
              <w:pStyle w:val="Zarkazkladnhotextu"/>
              <w:spacing w:line="25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</w:pPr>
            <w:r w:rsidRPr="00A8098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  <w:t>.................... EUR bez DPH</w:t>
            </w:r>
          </w:p>
        </w:tc>
      </w:tr>
      <w:tr w:rsidR="00A80989" w14:paraId="52688A7D" w14:textId="77777777" w:rsidTr="00A80989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941DC8" w14:textId="135548E4" w:rsidR="00A80989" w:rsidRPr="00A80989" w:rsidRDefault="00A80989" w:rsidP="00A80989">
            <w:pPr>
              <w:rPr>
                <w:rFonts w:cstheme="minorHAnsi"/>
                <w:sz w:val="18"/>
                <w:szCs w:val="18"/>
              </w:rPr>
            </w:pPr>
            <w:r w:rsidRPr="00A80989">
              <w:rPr>
                <w:rFonts w:cstheme="minorHAnsi"/>
                <w:sz w:val="18"/>
                <w:szCs w:val="18"/>
              </w:rPr>
              <w:t>Časť 4 – PR článok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3E475A86" w14:textId="5FC4E8BA" w:rsidR="00A80989" w:rsidRPr="00A80989" w:rsidRDefault="00A80989" w:rsidP="00A80989">
            <w:pPr>
              <w:pStyle w:val="Zarkazkladnhotextu"/>
              <w:spacing w:line="25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</w:pPr>
            <w:r w:rsidRPr="00A8098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  <w:t>.................... EUR bez DPH</w:t>
            </w:r>
          </w:p>
        </w:tc>
      </w:tr>
      <w:tr w:rsidR="00A80989" w14:paraId="38152575" w14:textId="77777777" w:rsidTr="00A80989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9B2A95" w14:textId="49DA0016" w:rsidR="00A80989" w:rsidRPr="00A80989" w:rsidRDefault="00A80989" w:rsidP="00A80989">
            <w:pPr>
              <w:rPr>
                <w:rFonts w:cstheme="minorHAnsi"/>
                <w:sz w:val="18"/>
                <w:szCs w:val="18"/>
              </w:rPr>
            </w:pPr>
            <w:r w:rsidRPr="00A80989">
              <w:rPr>
                <w:rFonts w:cstheme="minorHAnsi"/>
                <w:sz w:val="18"/>
                <w:szCs w:val="18"/>
              </w:rPr>
              <w:t>Časť 5 – Tlač propagačných materiálov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2EBD87F2" w14:textId="2021004A" w:rsidR="00A80989" w:rsidRPr="00A80989" w:rsidRDefault="00A80989" w:rsidP="00A80989">
            <w:pPr>
              <w:pStyle w:val="Zarkazkladnhotextu"/>
              <w:spacing w:line="25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</w:pPr>
            <w:r w:rsidRPr="00A8098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k-SK" w:eastAsia="sk-SK"/>
              </w:rPr>
              <w:t>.................... EUR bez DPH</w:t>
            </w:r>
          </w:p>
        </w:tc>
      </w:tr>
      <w:bookmarkEnd w:id="0"/>
    </w:tbl>
    <w:p w14:paraId="062DB62D" w14:textId="77777777" w:rsidR="0067746A" w:rsidRDefault="0067746A" w:rsidP="000756BE">
      <w:pPr>
        <w:pStyle w:val="Bezriadkovania"/>
        <w:jc w:val="both"/>
        <w:rPr>
          <w:b/>
          <w:bCs/>
          <w:i/>
          <w:iCs/>
          <w:color w:val="FF0000"/>
        </w:rPr>
      </w:pPr>
    </w:p>
    <w:p w14:paraId="22B2876F" w14:textId="77777777" w:rsidR="0067746A" w:rsidRDefault="0067746A" w:rsidP="000756BE">
      <w:pPr>
        <w:pStyle w:val="Bezriadkovania"/>
        <w:jc w:val="both"/>
        <w:rPr>
          <w:b/>
          <w:bCs/>
          <w:i/>
          <w:iCs/>
          <w:color w:val="FF0000"/>
        </w:rPr>
      </w:pPr>
    </w:p>
    <w:p w14:paraId="360271CF" w14:textId="77777777" w:rsidR="007441D1" w:rsidRPr="000756BE" w:rsidRDefault="000756BE" w:rsidP="000756BE">
      <w:pPr>
        <w:pStyle w:val="Bezriadkovania"/>
        <w:jc w:val="both"/>
        <w:rPr>
          <w:b/>
          <w:bCs/>
          <w:i/>
          <w:iCs/>
          <w:color w:val="FF0000"/>
        </w:rPr>
      </w:pPr>
      <w:r w:rsidRPr="000756BE">
        <w:rPr>
          <w:b/>
          <w:bCs/>
          <w:i/>
          <w:iCs/>
          <w:color w:val="FF0000"/>
        </w:rPr>
        <w:t>*uchádzač vyplní hodnotu kritéria ponúk na tú časť predmetu zákazky na ktorú predkladá ponuku</w:t>
      </w:r>
    </w:p>
    <w:p w14:paraId="16D4ECCA" w14:textId="77777777" w:rsidR="000756BE" w:rsidRDefault="000756BE" w:rsidP="008B3747">
      <w:pPr>
        <w:pStyle w:val="Bezriadkovania"/>
        <w:jc w:val="both"/>
      </w:pPr>
    </w:p>
    <w:p w14:paraId="018CCC04" w14:textId="77777777" w:rsidR="000A240E" w:rsidRDefault="000A240E" w:rsidP="008B3747">
      <w:pPr>
        <w:pStyle w:val="Bezriadkovania"/>
        <w:jc w:val="both"/>
      </w:pPr>
    </w:p>
    <w:p w14:paraId="117B65A3" w14:textId="77777777" w:rsidR="000A240E" w:rsidRPr="000A240E" w:rsidRDefault="000A240E" w:rsidP="000A240E">
      <w:pPr>
        <w:rPr>
          <w:b/>
        </w:rPr>
      </w:pPr>
      <w:r w:rsidRPr="000A240E">
        <w:rPr>
          <w:b/>
        </w:rPr>
        <w:t>Identifikačné údaje uchádzača:</w:t>
      </w:r>
    </w:p>
    <w:p w14:paraId="45F6C9D3" w14:textId="77777777" w:rsidR="000A240E" w:rsidRDefault="000A240E" w:rsidP="008B3747">
      <w:pPr>
        <w:pStyle w:val="Bezriadkovania"/>
        <w:jc w:val="both"/>
      </w:pPr>
    </w:p>
    <w:p w14:paraId="27A97E0E" w14:textId="77777777" w:rsidR="000A240E" w:rsidRPr="00872D01" w:rsidRDefault="000A240E" w:rsidP="008B3747">
      <w:pPr>
        <w:pStyle w:val="Bezriadkovania"/>
        <w:jc w:val="both"/>
      </w:pPr>
    </w:p>
    <w:p w14:paraId="2C55AB84" w14:textId="77777777" w:rsidR="00AA0478" w:rsidRDefault="00AA0478" w:rsidP="00AA0478">
      <w:pPr>
        <w:pStyle w:val="Bezriadkovania"/>
        <w:jc w:val="both"/>
      </w:pPr>
      <w:r>
        <w:t>Obchodné meno:</w:t>
      </w:r>
      <w:r w:rsidR="00280712" w:rsidRPr="00280712">
        <w:t xml:space="preserve"> </w:t>
      </w:r>
    </w:p>
    <w:p w14:paraId="6DA1A4EB" w14:textId="77777777" w:rsidR="00443CFF" w:rsidRDefault="00443CFF" w:rsidP="00AA0478">
      <w:pPr>
        <w:pStyle w:val="Bezriadkovania"/>
        <w:jc w:val="both"/>
      </w:pPr>
    </w:p>
    <w:p w14:paraId="6D40AD86" w14:textId="77777777" w:rsidR="00AA0478" w:rsidRDefault="00AA0478" w:rsidP="00AA0478">
      <w:pPr>
        <w:pStyle w:val="Bezriadkovania"/>
        <w:jc w:val="both"/>
      </w:pPr>
    </w:p>
    <w:p w14:paraId="654DEC15" w14:textId="77777777" w:rsidR="00AA0478" w:rsidRDefault="00AA0478" w:rsidP="00AA0478">
      <w:pPr>
        <w:pStyle w:val="Bezriadkovania"/>
        <w:jc w:val="both"/>
      </w:pPr>
      <w:r>
        <w:t>Sídlo:</w:t>
      </w:r>
      <w:r w:rsidR="00197F28" w:rsidRPr="00197F28">
        <w:t xml:space="preserve"> </w:t>
      </w:r>
    </w:p>
    <w:p w14:paraId="7966CBF3" w14:textId="77777777" w:rsidR="00443CFF" w:rsidRDefault="00443CFF" w:rsidP="00AA0478">
      <w:pPr>
        <w:pStyle w:val="Bezriadkovania"/>
        <w:jc w:val="both"/>
      </w:pPr>
    </w:p>
    <w:p w14:paraId="77AB1FD0" w14:textId="77777777" w:rsidR="00AA0478" w:rsidRDefault="00AA0478" w:rsidP="00AA0478">
      <w:pPr>
        <w:pStyle w:val="Bezriadkovania"/>
        <w:jc w:val="both"/>
      </w:pPr>
    </w:p>
    <w:p w14:paraId="7AF0562F" w14:textId="77777777" w:rsidR="00AA0478" w:rsidRDefault="00AA0478" w:rsidP="00AA0478">
      <w:pPr>
        <w:pStyle w:val="Bezriadkovania"/>
        <w:jc w:val="both"/>
      </w:pPr>
      <w:r>
        <w:t>E-mail:</w:t>
      </w:r>
      <w:r w:rsidR="00197F28">
        <w:t xml:space="preserve"> </w:t>
      </w:r>
    </w:p>
    <w:p w14:paraId="7127515E" w14:textId="77777777" w:rsidR="00443CFF" w:rsidRDefault="00443CFF" w:rsidP="00AA0478">
      <w:pPr>
        <w:pStyle w:val="Bezriadkovania"/>
        <w:jc w:val="both"/>
      </w:pPr>
    </w:p>
    <w:p w14:paraId="0C696C93" w14:textId="77777777" w:rsidR="00AA0478" w:rsidRDefault="00AA0478" w:rsidP="00AA0478">
      <w:pPr>
        <w:pStyle w:val="Bezriadkovania"/>
        <w:jc w:val="both"/>
      </w:pPr>
    </w:p>
    <w:p w14:paraId="43770CC2" w14:textId="77777777" w:rsidR="00AA0478" w:rsidRDefault="00AA0478" w:rsidP="00AA0478">
      <w:pPr>
        <w:pStyle w:val="Bezriadkovania"/>
        <w:jc w:val="both"/>
      </w:pPr>
      <w:r>
        <w:t>Telefón:</w:t>
      </w:r>
    </w:p>
    <w:p w14:paraId="493141A6" w14:textId="77777777" w:rsidR="00443CFF" w:rsidRDefault="00443CFF" w:rsidP="00AA0478">
      <w:pPr>
        <w:pStyle w:val="Bezriadkovania"/>
        <w:jc w:val="both"/>
      </w:pPr>
    </w:p>
    <w:p w14:paraId="01B0489D" w14:textId="77777777" w:rsidR="00AA0478" w:rsidRDefault="00AA0478" w:rsidP="00AA0478">
      <w:pPr>
        <w:pStyle w:val="Bezriadkovania"/>
        <w:jc w:val="both"/>
      </w:pPr>
    </w:p>
    <w:p w14:paraId="62DE5133" w14:textId="77777777" w:rsidR="00AA0478" w:rsidRDefault="00AA0478" w:rsidP="00AA0478">
      <w:pPr>
        <w:pStyle w:val="Bezriadkovania"/>
        <w:jc w:val="both"/>
      </w:pPr>
      <w:r w:rsidRPr="00872D01">
        <w:t>Dátum</w:t>
      </w:r>
      <w:r>
        <w:t xml:space="preserve"> vypracovania ponuky</w:t>
      </w:r>
      <w:r w:rsidRPr="00872D01">
        <w:t>:</w:t>
      </w:r>
      <w:r w:rsidR="00197F28">
        <w:t xml:space="preserve"> </w:t>
      </w:r>
    </w:p>
    <w:p w14:paraId="05DE0B24" w14:textId="77777777" w:rsidR="00443CFF" w:rsidRPr="00872D01" w:rsidRDefault="00443CFF" w:rsidP="00AA0478">
      <w:pPr>
        <w:pStyle w:val="Bezriadkovania"/>
        <w:jc w:val="both"/>
      </w:pPr>
    </w:p>
    <w:p w14:paraId="325E26FE" w14:textId="77777777" w:rsidR="00AA0478" w:rsidRDefault="00AA0478" w:rsidP="00AA0478">
      <w:pPr>
        <w:pStyle w:val="Bezriadkovania"/>
        <w:jc w:val="both"/>
      </w:pPr>
    </w:p>
    <w:p w14:paraId="610A999D" w14:textId="77777777" w:rsidR="00AA0478" w:rsidRDefault="00AA0478" w:rsidP="00AA0478">
      <w:pPr>
        <w:pStyle w:val="Bezriadkovania"/>
        <w:jc w:val="both"/>
      </w:pPr>
      <w:r w:rsidRPr="00872D01">
        <w:t>Meno a podpis štatutárneho zástupcu uchádzača:</w:t>
      </w:r>
    </w:p>
    <w:p w14:paraId="6EB416D7" w14:textId="77777777" w:rsidR="00443CFF" w:rsidRDefault="00443CFF" w:rsidP="00AA0478">
      <w:pPr>
        <w:pStyle w:val="Bezriadkovania"/>
        <w:jc w:val="both"/>
      </w:pPr>
    </w:p>
    <w:p w14:paraId="0DDD2B26" w14:textId="77777777" w:rsidR="00AA0478" w:rsidRDefault="00AA0478" w:rsidP="00AA0478">
      <w:pPr>
        <w:pStyle w:val="Bezriadkovania"/>
        <w:jc w:val="both"/>
      </w:pPr>
    </w:p>
    <w:p w14:paraId="78CCF9CA" w14:textId="77777777" w:rsidR="004713B5" w:rsidRDefault="00AA0478" w:rsidP="004D2187">
      <w:pPr>
        <w:pStyle w:val="Bezriadkovania"/>
        <w:jc w:val="both"/>
      </w:pPr>
      <w:r w:rsidRPr="00872D01">
        <w:t>Pečiatka:</w:t>
      </w:r>
    </w:p>
    <w:sectPr w:rsidR="004713B5" w:rsidSect="00E30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317C"/>
    <w:multiLevelType w:val="multilevel"/>
    <w:tmpl w:val="26EEE2C4"/>
    <w:styleLink w:val="WWNum43"/>
    <w:lvl w:ilvl="0">
      <w:start w:val="1"/>
      <w:numFmt w:val="lowerLetter"/>
      <w:lvlText w:val="%1)"/>
      <w:lvlJc w:val="left"/>
      <w:pPr>
        <w:ind w:left="1413" w:hanging="705"/>
      </w:pPr>
    </w:lvl>
    <w:lvl w:ilvl="1">
      <w:numFmt w:val="bullet"/>
      <w:lvlText w:val="-"/>
      <w:lvlJc w:val="left"/>
      <w:pPr>
        <w:ind w:left="178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" w15:restartNumberingAfterBreak="0">
    <w:nsid w:val="40373DA1"/>
    <w:multiLevelType w:val="hybridMultilevel"/>
    <w:tmpl w:val="37B2F4F8"/>
    <w:lvl w:ilvl="0" w:tplc="B35EA3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1572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932" w:hanging="360"/>
      </w:pPr>
    </w:lvl>
    <w:lvl w:ilvl="2">
      <w:start w:val="1"/>
      <w:numFmt w:val="decimal"/>
      <w:isLgl/>
      <w:lvlText w:val="%1.%2.%3"/>
      <w:lvlJc w:val="left"/>
      <w:pPr>
        <w:ind w:left="2652" w:hanging="720"/>
      </w:pPr>
    </w:lvl>
    <w:lvl w:ilvl="3">
      <w:start w:val="1"/>
      <w:numFmt w:val="decimal"/>
      <w:isLgl/>
      <w:lvlText w:val="%1.%2.%3.%4"/>
      <w:lvlJc w:val="left"/>
      <w:pPr>
        <w:ind w:left="3012" w:hanging="720"/>
      </w:pPr>
    </w:lvl>
    <w:lvl w:ilvl="4">
      <w:start w:val="1"/>
      <w:numFmt w:val="decimal"/>
      <w:isLgl/>
      <w:lvlText w:val="%1.%2.%3.%4.%5"/>
      <w:lvlJc w:val="left"/>
      <w:pPr>
        <w:ind w:left="3732" w:hanging="1080"/>
      </w:pPr>
    </w:lvl>
    <w:lvl w:ilvl="5">
      <w:start w:val="1"/>
      <w:numFmt w:val="decimal"/>
      <w:isLgl/>
      <w:lvlText w:val="%1.%2.%3.%4.%5.%6"/>
      <w:lvlJc w:val="left"/>
      <w:pPr>
        <w:ind w:left="4092" w:hanging="1080"/>
      </w:pPr>
    </w:lvl>
    <w:lvl w:ilvl="6">
      <w:start w:val="1"/>
      <w:numFmt w:val="decimal"/>
      <w:isLgl/>
      <w:lvlText w:val="%1.%2.%3.%4.%5.%6.%7"/>
      <w:lvlJc w:val="left"/>
      <w:pPr>
        <w:ind w:left="4812" w:hanging="1440"/>
      </w:pPr>
    </w:lvl>
    <w:lvl w:ilvl="7">
      <w:start w:val="1"/>
      <w:numFmt w:val="decimal"/>
      <w:isLgl/>
      <w:lvlText w:val="%1.%2.%3.%4.%5.%6.%7.%8"/>
      <w:lvlJc w:val="left"/>
      <w:pPr>
        <w:ind w:left="5172" w:hanging="1440"/>
      </w:pPr>
    </w:lvl>
    <w:lvl w:ilvl="8">
      <w:start w:val="1"/>
      <w:numFmt w:val="decimal"/>
      <w:isLgl/>
      <w:lvlText w:val="%1.%2.%3.%4.%5.%6.%7.%8.%9"/>
      <w:lvlJc w:val="left"/>
      <w:pPr>
        <w:ind w:left="5532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008"/>
    <w:rsid w:val="00032803"/>
    <w:rsid w:val="000756BE"/>
    <w:rsid w:val="00085D16"/>
    <w:rsid w:val="000A240E"/>
    <w:rsid w:val="000B380F"/>
    <w:rsid w:val="000B3B91"/>
    <w:rsid w:val="000B73AF"/>
    <w:rsid w:val="000C4F7C"/>
    <w:rsid w:val="000D7E50"/>
    <w:rsid w:val="00102396"/>
    <w:rsid w:val="001744FF"/>
    <w:rsid w:val="00197F28"/>
    <w:rsid w:val="001A1346"/>
    <w:rsid w:val="001C69C4"/>
    <w:rsid w:val="001F5620"/>
    <w:rsid w:val="00203BD8"/>
    <w:rsid w:val="00204A4E"/>
    <w:rsid w:val="00263047"/>
    <w:rsid w:val="00263689"/>
    <w:rsid w:val="00270018"/>
    <w:rsid w:val="0027513A"/>
    <w:rsid w:val="00280712"/>
    <w:rsid w:val="002A5A2E"/>
    <w:rsid w:val="002D72F6"/>
    <w:rsid w:val="0032515F"/>
    <w:rsid w:val="00340C18"/>
    <w:rsid w:val="00342932"/>
    <w:rsid w:val="00346FB6"/>
    <w:rsid w:val="00352028"/>
    <w:rsid w:val="003766D1"/>
    <w:rsid w:val="00391FDD"/>
    <w:rsid w:val="003E4008"/>
    <w:rsid w:val="003E55AD"/>
    <w:rsid w:val="00404EC7"/>
    <w:rsid w:val="00416C97"/>
    <w:rsid w:val="0042060C"/>
    <w:rsid w:val="00424AE9"/>
    <w:rsid w:val="00443CFF"/>
    <w:rsid w:val="00445CEF"/>
    <w:rsid w:val="004713B5"/>
    <w:rsid w:val="00480928"/>
    <w:rsid w:val="00497A9C"/>
    <w:rsid w:val="004C015A"/>
    <w:rsid w:val="004D15E2"/>
    <w:rsid w:val="004D2187"/>
    <w:rsid w:val="00530206"/>
    <w:rsid w:val="00544CFB"/>
    <w:rsid w:val="00557EB3"/>
    <w:rsid w:val="005A2EA4"/>
    <w:rsid w:val="005E2AD1"/>
    <w:rsid w:val="005E686E"/>
    <w:rsid w:val="00617CF6"/>
    <w:rsid w:val="00665E55"/>
    <w:rsid w:val="0067746A"/>
    <w:rsid w:val="00692069"/>
    <w:rsid w:val="006A1C4F"/>
    <w:rsid w:val="006D64C6"/>
    <w:rsid w:val="006D719D"/>
    <w:rsid w:val="00713FE5"/>
    <w:rsid w:val="007441D1"/>
    <w:rsid w:val="00775146"/>
    <w:rsid w:val="00775B4A"/>
    <w:rsid w:val="00776DA1"/>
    <w:rsid w:val="007865B6"/>
    <w:rsid w:val="0079563E"/>
    <w:rsid w:val="007B4F3C"/>
    <w:rsid w:val="007C6F3F"/>
    <w:rsid w:val="007F0BB0"/>
    <w:rsid w:val="0082146C"/>
    <w:rsid w:val="0082390C"/>
    <w:rsid w:val="008B3747"/>
    <w:rsid w:val="008F3E49"/>
    <w:rsid w:val="009401D8"/>
    <w:rsid w:val="00957BDC"/>
    <w:rsid w:val="009769EF"/>
    <w:rsid w:val="009A5CDA"/>
    <w:rsid w:val="009D505F"/>
    <w:rsid w:val="009E122B"/>
    <w:rsid w:val="009F5F9D"/>
    <w:rsid w:val="00A0026E"/>
    <w:rsid w:val="00A10B12"/>
    <w:rsid w:val="00A10DC4"/>
    <w:rsid w:val="00A1253C"/>
    <w:rsid w:val="00A17A7D"/>
    <w:rsid w:val="00A321AC"/>
    <w:rsid w:val="00A566B1"/>
    <w:rsid w:val="00A60B4F"/>
    <w:rsid w:val="00A80989"/>
    <w:rsid w:val="00AA0478"/>
    <w:rsid w:val="00AA4739"/>
    <w:rsid w:val="00AC5D5E"/>
    <w:rsid w:val="00AD03D9"/>
    <w:rsid w:val="00C101A9"/>
    <w:rsid w:val="00C114FE"/>
    <w:rsid w:val="00C7497E"/>
    <w:rsid w:val="00D25BEA"/>
    <w:rsid w:val="00D351A8"/>
    <w:rsid w:val="00D53616"/>
    <w:rsid w:val="00D55BF8"/>
    <w:rsid w:val="00D97E5B"/>
    <w:rsid w:val="00DA790A"/>
    <w:rsid w:val="00DB30A5"/>
    <w:rsid w:val="00DB5514"/>
    <w:rsid w:val="00E13FBE"/>
    <w:rsid w:val="00E169F9"/>
    <w:rsid w:val="00E30462"/>
    <w:rsid w:val="00E43330"/>
    <w:rsid w:val="00E66965"/>
    <w:rsid w:val="00F1254D"/>
    <w:rsid w:val="00F26A0C"/>
    <w:rsid w:val="00F70A85"/>
    <w:rsid w:val="00FA17F6"/>
    <w:rsid w:val="00FA24D7"/>
    <w:rsid w:val="00FA76C4"/>
    <w:rsid w:val="00FE3301"/>
    <w:rsid w:val="00FF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28DC"/>
  <w15:docId w15:val="{D693D462-E9AA-4A54-B0C1-08B3DF91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400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qFormat/>
    <w:rsid w:val="003E400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E400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E4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4008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3E4008"/>
  </w:style>
  <w:style w:type="table" w:styleId="Mriekatabuky">
    <w:name w:val="Table Grid"/>
    <w:basedOn w:val="Normlnatabuka"/>
    <w:uiPriority w:val="59"/>
    <w:rsid w:val="00940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43">
    <w:name w:val="WWNum43"/>
    <w:basedOn w:val="Bezzoznamu"/>
    <w:rsid w:val="008B3747"/>
    <w:pPr>
      <w:numPr>
        <w:numId w:val="2"/>
      </w:numPr>
    </w:pPr>
  </w:style>
  <w:style w:type="character" w:styleId="Hypertextovprepojenie">
    <w:name w:val="Hyperlink"/>
    <w:basedOn w:val="Predvolenpsmoodseku"/>
    <w:uiPriority w:val="99"/>
    <w:unhideWhenUsed/>
    <w:rsid w:val="00544CF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B73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B73A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B73A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B73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B73AF"/>
    <w:rPr>
      <w:b/>
      <w:bCs/>
      <w:sz w:val="20"/>
      <w:szCs w:val="20"/>
    </w:rPr>
  </w:style>
  <w:style w:type="paragraph" w:styleId="Zarkazkladnhotextu">
    <w:name w:val="Body Text Indent"/>
    <w:basedOn w:val="Normlny"/>
    <w:link w:val="ZarkazkladnhotextuChar"/>
    <w:semiHidden/>
    <w:unhideWhenUsed/>
    <w:rsid w:val="004D15E2"/>
    <w:pPr>
      <w:spacing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D15E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38</cp:revision>
  <dcterms:created xsi:type="dcterms:W3CDTF">2017-01-31T10:01:00Z</dcterms:created>
  <dcterms:modified xsi:type="dcterms:W3CDTF">2022-03-14T07:09:00Z</dcterms:modified>
</cp:coreProperties>
</file>